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476512">
        <w:rPr>
          <w:szCs w:val="20"/>
        </w:rPr>
        <w:t>07</w:t>
      </w:r>
      <w:r w:rsidR="00C12444">
        <w:rPr>
          <w:szCs w:val="20"/>
        </w:rPr>
        <w:t>-</w:t>
      </w:r>
      <w:r w:rsidR="00E260E0">
        <w:rPr>
          <w:szCs w:val="20"/>
        </w:rPr>
        <w:t>22</w:t>
      </w:r>
      <w:r w:rsidR="00C12444">
        <w:rPr>
          <w:szCs w:val="20"/>
        </w:rPr>
        <w:t>-00</w:t>
      </w:r>
      <w:r w:rsidR="00E260E0">
        <w:rPr>
          <w:szCs w:val="20"/>
        </w:rPr>
        <w:t>3344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E260E0" w:rsidP="00485448">
      <w:pPr>
        <w:rPr>
          <w:szCs w:val="20"/>
        </w:rPr>
      </w:pPr>
      <w:r>
        <w:rPr>
          <w:szCs w:val="20"/>
        </w:rPr>
        <w:t>22</w:t>
      </w:r>
      <w:r w:rsidR="00485448">
        <w:rPr>
          <w:szCs w:val="20"/>
        </w:rPr>
        <w:t xml:space="preserve"> </w:t>
      </w:r>
      <w:r w:rsidR="00476512">
        <w:rPr>
          <w:szCs w:val="20"/>
        </w:rPr>
        <w:t>липня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476512">
        <w:rPr>
          <w:szCs w:val="20"/>
        </w:rPr>
        <w:t>07</w:t>
      </w:r>
      <w:r>
        <w:rPr>
          <w:szCs w:val="20"/>
        </w:rPr>
        <w:t>-</w:t>
      </w:r>
      <w:r w:rsidR="00E260E0">
        <w:rPr>
          <w:szCs w:val="20"/>
        </w:rPr>
        <w:t>22</w:t>
      </w:r>
      <w:r>
        <w:rPr>
          <w:szCs w:val="20"/>
        </w:rPr>
        <w:t>-00</w:t>
      </w:r>
      <w:r w:rsidR="00E260E0">
        <w:rPr>
          <w:szCs w:val="20"/>
        </w:rPr>
        <w:t>3344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476512">
        <w:rPr>
          <w:szCs w:val="20"/>
        </w:rPr>
        <w:t>Акумулятор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476512">
        <w:rPr>
          <w:szCs w:val="20"/>
        </w:rPr>
        <w:t>3143000</w:t>
      </w:r>
      <w:r w:rsidR="00414328">
        <w:rPr>
          <w:szCs w:val="20"/>
        </w:rPr>
        <w:t>0-</w:t>
      </w:r>
      <w:r w:rsidR="00476512">
        <w:rPr>
          <w:szCs w:val="20"/>
        </w:rPr>
        <w:t>9</w:t>
      </w:r>
      <w:r w:rsidR="00733463">
        <w:rPr>
          <w:szCs w:val="20"/>
        </w:rPr>
        <w:t xml:space="preserve">- </w:t>
      </w:r>
      <w:r w:rsidR="00476512">
        <w:rPr>
          <w:szCs w:val="20"/>
        </w:rPr>
        <w:t>Електричні акумулятори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476512">
        <w:rPr>
          <w:szCs w:val="20"/>
        </w:rPr>
        <w:t>157</w:t>
      </w:r>
      <w:r w:rsidR="00A2182C">
        <w:rPr>
          <w:szCs w:val="20"/>
        </w:rPr>
        <w:t xml:space="preserve"> </w:t>
      </w:r>
      <w:r w:rsidR="00476512">
        <w:rPr>
          <w:szCs w:val="20"/>
        </w:rPr>
        <w:t>500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E260E0">
        <w:rPr>
          <w:szCs w:val="20"/>
        </w:rPr>
        <w:t xml:space="preserve"> відкриті торги з особливостями (повторно).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2182C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260E0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753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8</cp:revision>
  <cp:lastPrinted>2024-04-22T12:13:00Z</cp:lastPrinted>
  <dcterms:created xsi:type="dcterms:W3CDTF">2024-06-05T12:51:00Z</dcterms:created>
  <dcterms:modified xsi:type="dcterms:W3CDTF">2024-07-22T10:44:00Z</dcterms:modified>
</cp:coreProperties>
</file>